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13" w:rsidRPr="007078D1" w:rsidRDefault="00876E13" w:rsidP="00876E13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</w:t>
      </w:r>
      <w:r w:rsidR="008A716B" w:rsidRPr="00DE5B52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 "Педагог дополнительного образования детей и взрослых" утвержден приказом Минтруда России от 08.09.2015 N 613н "Об утверждении профессионального стандарта "Педагог дополнительного образования детей и взрослых" (Зарегистрировано в Минюсте России 24.09.2015 N 38994). Профессиональный стандарт применяется работодателем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системы оплаты труда с 1 января 2017 года</w:t>
      </w:r>
      <w:r w:rsidR="008A716B" w:rsidRPr="008E702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8E70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</w:t>
      </w:r>
      <w:r w:rsidRPr="008E70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Профессиональный стандарт </w:t>
      </w:r>
      <w:r w:rsidRPr="008E7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8E7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дополнительного образования детей и взрослых»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8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призван повысить мотивацию педагогических работников к повышению качества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078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профессиональной деятельности. </w:t>
      </w:r>
      <w:r w:rsidRPr="008E70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Профессиональный стандарт</w:t>
      </w:r>
      <w:r w:rsidRPr="007078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является инструм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ентом повышения качества образо</w:t>
      </w:r>
      <w:r w:rsidRPr="007078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вания как объективный измеритель квалификации педагога. Одна из основных задач </w:t>
      </w:r>
      <w:r w:rsidRPr="008E70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профессионального стандарта</w:t>
      </w:r>
      <w:r w:rsidRPr="007078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7078D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обеспечить ориентиры и перспективы профессионального развития педагогов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Pr="007078D1">
        <w:rPr>
          <w:rFonts w:ascii="Times New Roman" w:hAnsi="Times New Roman" w:cs="Times New Roman"/>
          <w:sz w:val="28"/>
          <w:szCs w:val="28"/>
        </w:rPr>
        <w:t xml:space="preserve">Профессиональный стандарт предназначен для установления единых требований к содержанию и качеству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7078D1">
        <w:rPr>
          <w:rFonts w:ascii="Times New Roman" w:hAnsi="Times New Roman" w:cs="Times New Roman"/>
          <w:sz w:val="28"/>
          <w:szCs w:val="28"/>
        </w:rPr>
        <w:t>фессиональной педагогической деятельности, для оценки уровня квалификации педагогов при приёме на работу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8D1">
        <w:rPr>
          <w:rFonts w:ascii="Times New Roman" w:hAnsi="Times New Roman" w:cs="Times New Roman"/>
          <w:sz w:val="28"/>
          <w:szCs w:val="28"/>
        </w:rPr>
        <w:t>аттестации, для формирования должностных инструкций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695" w:rsidRDefault="00876E13" w:rsidP="00CE4695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E702B">
        <w:rPr>
          <w:rFonts w:ascii="Times New Roman" w:hAnsi="Times New Roman"/>
          <w:b/>
          <w:sz w:val="28"/>
          <w:szCs w:val="28"/>
        </w:rPr>
        <w:t>С целью исполнения Постановления Правительства Российской Федерации от 27 июня 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</w:t>
      </w:r>
      <w:proofErr w:type="gramEnd"/>
      <w:r w:rsidRPr="008E702B">
        <w:rPr>
          <w:rFonts w:ascii="Times New Roman" w:hAnsi="Times New Roman"/>
          <w:b/>
          <w:sz w:val="28"/>
          <w:szCs w:val="28"/>
        </w:rPr>
        <w:t xml:space="preserve"> муниципальной собственности»</w:t>
      </w:r>
      <w:r w:rsidR="00CE4695">
        <w:rPr>
          <w:rFonts w:ascii="Times New Roman" w:hAnsi="Times New Roman"/>
          <w:sz w:val="28"/>
          <w:szCs w:val="28"/>
        </w:rPr>
        <w:t xml:space="preserve"> в детско-юношеском центре прошел педсовет, на котором был согласован </w:t>
      </w:r>
      <w:r w:rsidR="00CE4695" w:rsidRPr="00313B11">
        <w:rPr>
          <w:rFonts w:ascii="Times New Roman" w:hAnsi="Times New Roman"/>
          <w:sz w:val="28"/>
          <w:szCs w:val="28"/>
        </w:rPr>
        <w:t xml:space="preserve">план мероприятий </w:t>
      </w:r>
      <w:r w:rsidR="00CE4695">
        <w:rPr>
          <w:rFonts w:ascii="Times New Roman" w:hAnsi="Times New Roman"/>
          <w:sz w:val="28"/>
          <w:szCs w:val="28"/>
        </w:rPr>
        <w:t xml:space="preserve"> МБУДО «ДЮЦ» Советского района </w:t>
      </w:r>
      <w:r w:rsidR="00CE4695" w:rsidRPr="00313B11">
        <w:rPr>
          <w:rFonts w:ascii="Times New Roman" w:hAnsi="Times New Roman"/>
          <w:sz w:val="28"/>
          <w:szCs w:val="28"/>
        </w:rPr>
        <w:t>по</w:t>
      </w:r>
      <w:r w:rsidR="00CE4695">
        <w:rPr>
          <w:rFonts w:ascii="Times New Roman" w:hAnsi="Times New Roman"/>
          <w:sz w:val="28"/>
          <w:szCs w:val="28"/>
        </w:rPr>
        <w:t xml:space="preserve"> </w:t>
      </w:r>
      <w:r w:rsidR="00CE469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применения профессионального стандарта «</w:t>
      </w:r>
      <w:r w:rsidR="00CE4695" w:rsidRPr="00DD7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</w:t>
      </w:r>
      <w:r w:rsidR="00CE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695" w:rsidRPr="00DD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 и взрослых</w:t>
      </w:r>
      <w:r w:rsidR="00CE46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114A" w:rsidRPr="0067058C" w:rsidRDefault="009E114A" w:rsidP="009E1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беспечение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поэтапного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перехода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«Детско-юношеский центр» Советского района Алтайского края  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работу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условиях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действия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стандарт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«Педагог дополнительного  образования детей и взрослых».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Разработать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организационно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управленческие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решения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регулирующие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введение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профессионального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стандарта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Привести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соответствие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профессиональным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стандартом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нормативно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правовую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базу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Организовать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эффективную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кадровую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политику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Организовать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методическое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информационное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сопровождения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реализации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введения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профессионального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стандарта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Организовать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повышение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квалификации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профессиональную</w:t>
      </w:r>
      <w:proofErr w:type="gramEnd"/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переподготовку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работников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требованиями</w:t>
      </w:r>
    </w:p>
    <w:p w:rsidR="009E114A" w:rsidRPr="0067058C" w:rsidRDefault="009E114A" w:rsidP="009E114A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7058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стандарт</w:t>
      </w:r>
      <w:r w:rsidRPr="0067058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E4695" w:rsidRDefault="00190F83" w:rsidP="00CE4695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 работы по поэтапному введению профессионального стандарта </w:t>
      </w:r>
      <w:r w:rsidR="00CE469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E4695" w:rsidRPr="00DD7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</w:t>
      </w:r>
      <w:r w:rsidR="00CE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695" w:rsidRPr="00DD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 и взрослых</w:t>
      </w:r>
      <w:r w:rsidR="00CE469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</w:t>
      </w:r>
      <w:r w:rsidR="00CE4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E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</w:t>
      </w:r>
      <w:r w:rsidR="008E02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E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8E02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4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CE4695" w:rsidRDefault="00CE4695" w:rsidP="00CE4695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Головановой, директора МБУДО «ДЮЦ»,</w:t>
      </w:r>
    </w:p>
    <w:p w:rsidR="00CE4695" w:rsidRDefault="00CE4695" w:rsidP="00CE4695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Латышевой, заместителя директора МБУДО «ДЮЦ»,</w:t>
      </w:r>
    </w:p>
    <w:p w:rsidR="008E02AF" w:rsidRDefault="00CE4695" w:rsidP="008E02AF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Латышевой, педагога – организатора МБУДО «ДЮЦ», законного  представителя трудового коллектива.</w:t>
      </w:r>
      <w:r w:rsidR="008E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D6">
        <w:rPr>
          <w:rFonts w:ascii="Times New Roman" w:hAnsi="Times New Roman"/>
          <w:sz w:val="28"/>
          <w:szCs w:val="28"/>
        </w:rPr>
        <w:t>О</w:t>
      </w:r>
      <w:r w:rsidR="008E02AF" w:rsidRPr="00313B11">
        <w:rPr>
          <w:rFonts w:ascii="Times New Roman" w:hAnsi="Times New Roman"/>
          <w:sz w:val="28"/>
          <w:szCs w:val="28"/>
        </w:rPr>
        <w:t>тветственность за реализацию плана мероприятий по</w:t>
      </w:r>
      <w:r w:rsidR="008E02AF" w:rsidRPr="0097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поэтапному введению профессионального стандарта </w:t>
      </w:r>
      <w:r w:rsidR="008E02A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E02AF" w:rsidRPr="00DD7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</w:t>
      </w:r>
      <w:r w:rsidR="008E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2AF" w:rsidRPr="00DD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детей и взрослых</w:t>
      </w:r>
      <w:r w:rsidR="008E0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 н</w:t>
      </w:r>
      <w:r w:rsidR="004919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заместителя директора по учебно-воспитательной р</w:t>
      </w:r>
      <w:r w:rsidR="004919D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МБУДО «ДЮЦ» Н.И. Латышеву.</w:t>
      </w:r>
      <w:bookmarkStart w:id="0" w:name="_GoBack"/>
      <w:bookmarkEnd w:id="0"/>
    </w:p>
    <w:p w:rsidR="008E02AF" w:rsidRDefault="008E02AF" w:rsidP="008E02AF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4695" w:rsidRDefault="00CE4695" w:rsidP="00CE4695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B4F" w:rsidRDefault="00033B4F"/>
    <w:sectPr w:rsidR="0003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13"/>
    <w:rsid w:val="00033B4F"/>
    <w:rsid w:val="00190F83"/>
    <w:rsid w:val="00245803"/>
    <w:rsid w:val="004919D6"/>
    <w:rsid w:val="0067058C"/>
    <w:rsid w:val="007B1967"/>
    <w:rsid w:val="00876E13"/>
    <w:rsid w:val="008A716B"/>
    <w:rsid w:val="008E02AF"/>
    <w:rsid w:val="008E702B"/>
    <w:rsid w:val="009E114A"/>
    <w:rsid w:val="00BD463A"/>
    <w:rsid w:val="00CE4695"/>
    <w:rsid w:val="00D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3024</Characters>
  <Application>Microsoft Office Word</Application>
  <DocSecurity>0</DocSecurity>
  <Lines>25</Lines>
  <Paragraphs>7</Paragraphs>
  <ScaleCrop>false</ScaleCrop>
  <Company>DNS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2016-11-13T01:56:00Z</dcterms:created>
  <dcterms:modified xsi:type="dcterms:W3CDTF">2016-11-13T02:08:00Z</dcterms:modified>
</cp:coreProperties>
</file>